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ADBB3" w14:textId="096E8921" w:rsidR="007625C4" w:rsidRPr="007625C4" w:rsidRDefault="007625C4">
      <w:pPr>
        <w:rPr>
          <w:b/>
          <w:bCs/>
          <w:sz w:val="36"/>
          <w:szCs w:val="36"/>
        </w:rPr>
      </w:pPr>
      <w:r w:rsidRPr="007625C4">
        <w:rPr>
          <w:b/>
          <w:bCs/>
          <w:sz w:val="36"/>
          <w:szCs w:val="36"/>
        </w:rPr>
        <w:t xml:space="preserve">Upgrading </w:t>
      </w:r>
      <w:proofErr w:type="spellStart"/>
      <w:r w:rsidRPr="007625C4">
        <w:rPr>
          <w:b/>
          <w:bCs/>
          <w:sz w:val="36"/>
          <w:szCs w:val="36"/>
        </w:rPr>
        <w:t>Snitterfield</w:t>
      </w:r>
      <w:proofErr w:type="spellEnd"/>
      <w:r w:rsidRPr="007625C4">
        <w:rPr>
          <w:b/>
          <w:bCs/>
          <w:sz w:val="36"/>
          <w:szCs w:val="36"/>
        </w:rPr>
        <w:t xml:space="preserve"> village hall </w:t>
      </w:r>
    </w:p>
    <w:p w14:paraId="5AE9F246" w14:textId="63D51ED9" w:rsidR="007625C4" w:rsidRDefault="007625C4">
      <w:r>
        <w:t>Gents toilets – before and afterwards</w:t>
      </w:r>
    </w:p>
    <w:p w14:paraId="5E4F1C5A" w14:textId="020D4533" w:rsidR="007625C4" w:rsidRDefault="007625C4">
      <w:r>
        <w:rPr>
          <w:rFonts w:eastAsia="Times New Roman"/>
          <w:noProof/>
        </w:rPr>
        <w:drawing>
          <wp:inline distT="0" distB="0" distL="0" distR="0" wp14:anchorId="3836A018" wp14:editId="12C62E28">
            <wp:extent cx="2733675" cy="2050407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926063-5415-4F18-B65F-FB8A7B546AAA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22" cy="207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D9AEF" wp14:editId="300C242C">
            <wp:extent cx="2616333" cy="2035628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18" b="16501"/>
                    <a:stretch/>
                  </pic:blipFill>
                  <pic:spPr bwMode="auto">
                    <a:xfrm>
                      <a:off x="0" y="0"/>
                      <a:ext cx="2646333" cy="205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46B40" w14:textId="1437A918" w:rsidR="007625C4" w:rsidRDefault="007625C4"/>
    <w:p w14:paraId="365ECC3F" w14:textId="4C56B5F2" w:rsidR="007625C4" w:rsidRDefault="007625C4">
      <w:r>
        <w:t>Ladies toilets – before and afterwards</w:t>
      </w:r>
    </w:p>
    <w:p w14:paraId="358ED9F5" w14:textId="2EF631A6" w:rsidR="007625C4" w:rsidRDefault="007625C4">
      <w:r>
        <w:rPr>
          <w:rFonts w:eastAsia="Times New Roman"/>
          <w:noProof/>
        </w:rPr>
        <w:drawing>
          <wp:inline distT="0" distB="0" distL="0" distR="0" wp14:anchorId="35E6B15D" wp14:editId="2BB65B49">
            <wp:extent cx="2728436" cy="3637916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7D3B2C-43F1-4FC7-9A2E-F07163CDEED2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74" cy="365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9BEC8" wp14:editId="27D35EDA">
            <wp:extent cx="2724150" cy="3630438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07" cy="3644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B8160" w14:textId="6A3B1E76" w:rsidR="007625C4" w:rsidRDefault="007625C4"/>
    <w:p w14:paraId="381AB852" w14:textId="77777777" w:rsidR="007625C4" w:rsidRDefault="007625C4"/>
    <w:p w14:paraId="3BBB9323" w14:textId="77777777" w:rsidR="007625C4" w:rsidRDefault="007625C4"/>
    <w:p w14:paraId="2E9F416F" w14:textId="77777777" w:rsidR="007625C4" w:rsidRDefault="007625C4"/>
    <w:p w14:paraId="7E1C2142" w14:textId="77777777" w:rsidR="007625C4" w:rsidRDefault="007625C4"/>
    <w:p w14:paraId="416FDF48" w14:textId="77777777" w:rsidR="007625C4" w:rsidRDefault="007625C4"/>
    <w:p w14:paraId="790C7EF6" w14:textId="13A753CB" w:rsidR="007625C4" w:rsidRDefault="007625C4">
      <w:r>
        <w:lastRenderedPageBreak/>
        <w:t>Storage area</w:t>
      </w:r>
      <w:bookmarkStart w:id="0" w:name="_GoBack"/>
      <w:bookmarkEnd w:id="0"/>
      <w:r>
        <w:t>– before and afterwards</w:t>
      </w:r>
    </w:p>
    <w:p w14:paraId="79236C5A" w14:textId="5F00B97F" w:rsidR="007625C4" w:rsidRDefault="007625C4"/>
    <w:p w14:paraId="39D92044" w14:textId="31047846" w:rsidR="007625C4" w:rsidRDefault="007625C4">
      <w:r>
        <w:rPr>
          <w:rFonts w:eastAsia="Times New Roman"/>
          <w:noProof/>
        </w:rPr>
        <w:drawing>
          <wp:inline distT="0" distB="0" distL="0" distR="0" wp14:anchorId="42573AEA" wp14:editId="65C247ED">
            <wp:extent cx="2286000" cy="304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BE7B1A-83AC-4A46-ADBC-71851B469C7C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BF8FCA" wp14:editId="23F60AAE">
            <wp:extent cx="6104890" cy="45808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25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5C4"/>
    <w:rsid w:val="0076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F58A9"/>
  <w15:chartTrackingRefBased/>
  <w15:docId w15:val="{670174AE-4E4A-4520-8811-C3ADF1012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E23CDE42-5C70-4087-9E36-F5E3314FFFD3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224CF0DF-01EC-45FB-82E2-1953D6421D28" TargetMode="External"/><Relationship Id="rId5" Type="http://schemas.openxmlformats.org/officeDocument/2006/relationships/image" Target="cid:EAC6134D-09C0-4646-809C-3C26647897DE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 Wisdom</dc:creator>
  <cp:keywords/>
  <dc:description/>
  <cp:lastModifiedBy>Roz Wisdom</cp:lastModifiedBy>
  <cp:revision>1</cp:revision>
  <dcterms:created xsi:type="dcterms:W3CDTF">2020-03-17T11:26:00Z</dcterms:created>
  <dcterms:modified xsi:type="dcterms:W3CDTF">2020-03-17T17:23:00Z</dcterms:modified>
</cp:coreProperties>
</file>